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B257" w14:textId="77777777" w:rsidR="008537AC" w:rsidRDefault="008537AC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238E928A" w14:textId="77777777" w:rsidR="002977B6" w:rsidRDefault="002977B6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5449CC65" w14:textId="77777777" w:rsidR="002977B6" w:rsidRPr="009C72F3" w:rsidRDefault="002977B6" w:rsidP="008537AC">
      <w:pPr>
        <w:rPr>
          <w:rFonts w:ascii="Arial" w:eastAsia="Arial" w:hAnsi="Arial"/>
          <w:color w:val="000000"/>
          <w:sz w:val="24"/>
          <w:szCs w:val="24"/>
        </w:rPr>
      </w:pPr>
    </w:p>
    <w:p w14:paraId="3C126FEC" w14:textId="52F35AB0" w:rsidR="008537AC" w:rsidRPr="009C72F3" w:rsidRDefault="000809D3" w:rsidP="008537AC">
      <w:pPr>
        <w:jc w:val="center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</w:rPr>
        <w:t>RESOLUTION</w:t>
      </w:r>
      <w:r w:rsidR="008537AC" w:rsidRPr="009C72F3">
        <w:rPr>
          <w:rFonts w:eastAsia="Times New Roman"/>
          <w:b/>
          <w:sz w:val="24"/>
          <w:szCs w:val="24"/>
        </w:rPr>
        <w:t xml:space="preserve"> NO. </w:t>
      </w:r>
      <w:r w:rsidR="00470E8D">
        <w:rPr>
          <w:rFonts w:eastAsia="Times New Roman"/>
          <w:b/>
          <w:sz w:val="24"/>
          <w:szCs w:val="24"/>
          <w:u w:val="single"/>
        </w:rPr>
        <w:t>10-15-2025-</w:t>
      </w:r>
      <w:r w:rsidR="00470E8D">
        <w:rPr>
          <w:rFonts w:eastAsia="Times New Roman"/>
          <w:b/>
          <w:sz w:val="24"/>
          <w:szCs w:val="24"/>
          <w:u w:val="single"/>
        </w:rPr>
        <w:tab/>
      </w:r>
    </w:p>
    <w:p w14:paraId="2A5C930B" w14:textId="77777777" w:rsidR="008537AC" w:rsidRPr="009C72F3" w:rsidRDefault="008537AC" w:rsidP="008537AC">
      <w:pPr>
        <w:jc w:val="center"/>
        <w:rPr>
          <w:rFonts w:eastAsia="Times New Roman"/>
          <w:b/>
          <w:sz w:val="24"/>
          <w:szCs w:val="24"/>
          <w:u w:val="single"/>
        </w:rPr>
      </w:pPr>
    </w:p>
    <w:p w14:paraId="3C81CC76" w14:textId="01A2D87F" w:rsidR="008537AC" w:rsidRPr="009C72F3" w:rsidRDefault="008537AC" w:rsidP="00470E8D">
      <w:pPr>
        <w:rPr>
          <w:rFonts w:eastAsia="Times New Roman"/>
          <w:b/>
          <w:sz w:val="24"/>
          <w:szCs w:val="24"/>
        </w:rPr>
      </w:pPr>
      <w:r w:rsidRPr="009C72F3">
        <w:rPr>
          <w:rFonts w:eastAsia="Times New Roman"/>
          <w:b/>
          <w:sz w:val="24"/>
          <w:szCs w:val="24"/>
        </w:rPr>
        <w:t>A</w:t>
      </w:r>
      <w:r w:rsidR="000809D3">
        <w:rPr>
          <w:rFonts w:eastAsia="Times New Roman"/>
          <w:b/>
          <w:sz w:val="24"/>
          <w:szCs w:val="24"/>
        </w:rPr>
        <w:t xml:space="preserve"> RESOLUTION </w:t>
      </w:r>
      <w:r w:rsidR="008616B0">
        <w:rPr>
          <w:rFonts w:eastAsia="Times New Roman"/>
          <w:b/>
          <w:sz w:val="24"/>
          <w:szCs w:val="24"/>
        </w:rPr>
        <w:t>APPROVING A</w:t>
      </w:r>
      <w:r w:rsidR="003124E2">
        <w:rPr>
          <w:rFonts w:eastAsia="Times New Roman"/>
          <w:b/>
          <w:sz w:val="24"/>
          <w:szCs w:val="24"/>
        </w:rPr>
        <w:t>N OUTSIDE ENGINEERING SERVICES</w:t>
      </w:r>
      <w:r w:rsidR="008616B0">
        <w:rPr>
          <w:rFonts w:eastAsia="Times New Roman"/>
          <w:b/>
          <w:sz w:val="24"/>
          <w:szCs w:val="24"/>
        </w:rPr>
        <w:t xml:space="preserve"> </w:t>
      </w:r>
      <w:r w:rsidR="00F03795">
        <w:rPr>
          <w:rFonts w:eastAsia="Times New Roman"/>
          <w:b/>
          <w:sz w:val="24"/>
          <w:szCs w:val="24"/>
        </w:rPr>
        <w:t>REIMBURSEMENT</w:t>
      </w:r>
      <w:r w:rsidR="008616B0">
        <w:rPr>
          <w:rFonts w:eastAsia="Times New Roman"/>
          <w:b/>
          <w:sz w:val="24"/>
          <w:szCs w:val="24"/>
        </w:rPr>
        <w:t xml:space="preserve"> AGREEMENT BETWEEN PAYSON CITY AND </w:t>
      </w:r>
      <w:r w:rsidR="00470E8D">
        <w:rPr>
          <w:rFonts w:eastAsia="Times New Roman"/>
          <w:b/>
          <w:sz w:val="24"/>
          <w:szCs w:val="24"/>
        </w:rPr>
        <w:t>THE UTAH DEPARTMENT OF TRANSPORTATION</w:t>
      </w:r>
      <w:r w:rsidR="002008E1">
        <w:rPr>
          <w:rFonts w:eastAsia="Times New Roman"/>
          <w:b/>
          <w:sz w:val="24"/>
          <w:szCs w:val="24"/>
        </w:rPr>
        <w:t>.</w:t>
      </w:r>
      <w:r w:rsidRPr="009C72F3">
        <w:rPr>
          <w:rFonts w:eastAsia="Times New Roman"/>
          <w:b/>
          <w:vanish/>
          <w:sz w:val="24"/>
          <w:szCs w:val="24"/>
        </w:rPr>
        <w:t xml:space="preserve"> HHhh</w:t>
      </w:r>
    </w:p>
    <w:p w14:paraId="5A8D9EEF" w14:textId="77777777" w:rsidR="008537AC" w:rsidRPr="009C72F3" w:rsidRDefault="008537AC" w:rsidP="009C72F3">
      <w:pPr>
        <w:rPr>
          <w:rFonts w:eastAsia="Times New Roman"/>
          <w:b/>
          <w:sz w:val="24"/>
          <w:szCs w:val="24"/>
          <w:u w:val="single"/>
        </w:rPr>
      </w:pPr>
    </w:p>
    <w:p w14:paraId="18BFD6CD" w14:textId="70FD289D" w:rsidR="00636866" w:rsidRDefault="008537AC" w:rsidP="00470E8D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b/>
          <w:sz w:val="24"/>
          <w:szCs w:val="24"/>
        </w:rPr>
        <w:t>WHEREAS</w:t>
      </w:r>
      <w:r w:rsidRPr="009C72F3">
        <w:rPr>
          <w:rFonts w:eastAsia="Times New Roman"/>
          <w:sz w:val="24"/>
          <w:szCs w:val="24"/>
        </w:rPr>
        <w:t xml:space="preserve">, </w:t>
      </w:r>
      <w:r w:rsidR="00470E8D">
        <w:rPr>
          <w:rFonts w:eastAsia="Times New Roman"/>
          <w:sz w:val="24"/>
          <w:szCs w:val="24"/>
        </w:rPr>
        <w:t xml:space="preserve">the </w:t>
      </w:r>
      <w:r w:rsidR="00F03795">
        <w:rPr>
          <w:rFonts w:eastAsia="Times New Roman"/>
          <w:sz w:val="24"/>
          <w:szCs w:val="24"/>
        </w:rPr>
        <w:t>Utah Department of Transportation (“UDOT”) is engaged in preparing plans, specification</w:t>
      </w:r>
      <w:r w:rsidR="003124E2">
        <w:rPr>
          <w:rFonts w:eastAsia="Times New Roman"/>
          <w:sz w:val="24"/>
          <w:szCs w:val="24"/>
        </w:rPr>
        <w:t>s</w:t>
      </w:r>
      <w:r w:rsidR="00F03795">
        <w:rPr>
          <w:rFonts w:eastAsia="Times New Roman"/>
          <w:sz w:val="24"/>
          <w:szCs w:val="24"/>
        </w:rPr>
        <w:t>, and estimates of cost for the construction for the highway project identified as Project Number S-I15-6(265) 250 otherwise known as the Nebo Beltway Interchange (“Project”) in Payson City</w:t>
      </w:r>
      <w:r w:rsidR="007E1F1E">
        <w:rPr>
          <w:rFonts w:eastAsia="Times New Roman"/>
          <w:sz w:val="24"/>
          <w:szCs w:val="24"/>
        </w:rPr>
        <w:t>; and</w:t>
      </w:r>
      <w:r w:rsidR="00636866">
        <w:rPr>
          <w:rFonts w:eastAsia="Times New Roman"/>
          <w:sz w:val="24"/>
          <w:szCs w:val="24"/>
        </w:rPr>
        <w:t xml:space="preserve"> </w:t>
      </w:r>
    </w:p>
    <w:p w14:paraId="271F8DD0" w14:textId="77777777" w:rsidR="00636866" w:rsidRDefault="00636866" w:rsidP="00470E8D">
      <w:pPr>
        <w:rPr>
          <w:rFonts w:eastAsia="Times New Roman"/>
          <w:sz w:val="24"/>
          <w:szCs w:val="24"/>
        </w:rPr>
      </w:pPr>
    </w:p>
    <w:p w14:paraId="6AD9CF33" w14:textId="69C234F3" w:rsidR="00636866" w:rsidRDefault="00636866" w:rsidP="00470E8D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WHEREAS,</w:t>
      </w:r>
      <w:r w:rsidR="00F03795">
        <w:rPr>
          <w:rFonts w:eastAsia="Times New Roman"/>
          <w:sz w:val="24"/>
          <w:szCs w:val="24"/>
        </w:rPr>
        <w:t xml:space="preserve"> UDOT has identified Payson City</w:t>
      </w:r>
      <w:r w:rsidR="003124E2">
        <w:rPr>
          <w:rFonts w:eastAsia="Times New Roman"/>
          <w:sz w:val="24"/>
          <w:szCs w:val="24"/>
        </w:rPr>
        <w:t xml:space="preserve"> utility</w:t>
      </w:r>
      <w:r w:rsidR="00F03795">
        <w:rPr>
          <w:rFonts w:eastAsia="Times New Roman"/>
          <w:sz w:val="24"/>
          <w:szCs w:val="24"/>
        </w:rPr>
        <w:t xml:space="preserve"> facilities (“Facilities”) within the limits of Project which may necessitate relocation, protection, or adjustment of the Facilities (“Utility Work”)</w:t>
      </w:r>
      <w:r w:rsidR="008616B0">
        <w:rPr>
          <w:rFonts w:eastAsia="Times New Roman"/>
          <w:sz w:val="24"/>
          <w:szCs w:val="24"/>
        </w:rPr>
        <w:t>; and</w:t>
      </w:r>
      <w:r>
        <w:rPr>
          <w:rFonts w:eastAsia="Times New Roman"/>
          <w:sz w:val="24"/>
          <w:szCs w:val="24"/>
        </w:rPr>
        <w:t xml:space="preserve"> </w:t>
      </w:r>
    </w:p>
    <w:p w14:paraId="212279BF" w14:textId="77777777" w:rsidR="002977B6" w:rsidRDefault="002977B6" w:rsidP="00470E8D">
      <w:pPr>
        <w:rPr>
          <w:rFonts w:eastAsia="Times New Roman"/>
          <w:sz w:val="24"/>
          <w:szCs w:val="24"/>
        </w:rPr>
      </w:pPr>
    </w:p>
    <w:p w14:paraId="19DAEC99" w14:textId="77777777" w:rsidR="00F03795" w:rsidRDefault="002977B6" w:rsidP="00470E8D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WHEREAS,</w:t>
      </w:r>
      <w:r>
        <w:rPr>
          <w:rFonts w:eastAsia="Times New Roman"/>
          <w:sz w:val="24"/>
          <w:szCs w:val="24"/>
        </w:rPr>
        <w:t xml:space="preserve"> </w:t>
      </w:r>
      <w:r w:rsidR="008616B0">
        <w:rPr>
          <w:rFonts w:eastAsia="Times New Roman"/>
          <w:sz w:val="24"/>
          <w:szCs w:val="24"/>
        </w:rPr>
        <w:t>Payson City</w:t>
      </w:r>
      <w:r w:rsidR="00F03795">
        <w:rPr>
          <w:rFonts w:eastAsia="Times New Roman"/>
          <w:sz w:val="24"/>
          <w:szCs w:val="24"/>
        </w:rPr>
        <w:t xml:space="preserve"> desires to hire a consultant to perform engineering, coordination, review, and inspection of the Utility Work on behalf of Payson City (“Outside Engineering Services”); and</w:t>
      </w:r>
    </w:p>
    <w:p w14:paraId="432B0CEE" w14:textId="77777777" w:rsidR="00F03795" w:rsidRDefault="00F03795" w:rsidP="00470E8D">
      <w:pPr>
        <w:rPr>
          <w:rFonts w:eastAsia="Times New Roman"/>
          <w:sz w:val="24"/>
          <w:szCs w:val="24"/>
        </w:rPr>
      </w:pPr>
    </w:p>
    <w:p w14:paraId="72A7D7DD" w14:textId="4C5A4DAC" w:rsidR="00F03795" w:rsidRDefault="00F03795" w:rsidP="00470E8D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WHEREAS,</w:t>
      </w:r>
      <w:r>
        <w:rPr>
          <w:rFonts w:eastAsia="Times New Roman"/>
          <w:sz w:val="24"/>
          <w:szCs w:val="24"/>
        </w:rPr>
        <w:t xml:space="preserve"> UDOT will allow Payson City to hire Outside Engineering Services and receive reimbursement for the actual cost incurred for said services according to the terms and conditions of the agreemen</w:t>
      </w:r>
      <w:r w:rsidR="00470E8D">
        <w:rPr>
          <w:rFonts w:eastAsia="Times New Roman"/>
          <w:sz w:val="24"/>
          <w:szCs w:val="24"/>
        </w:rPr>
        <w:t xml:space="preserve">t. </w:t>
      </w:r>
    </w:p>
    <w:p w14:paraId="1356EAA3" w14:textId="16C66F77" w:rsidR="002977B6" w:rsidRDefault="002977B6" w:rsidP="00470E8D">
      <w:pPr>
        <w:rPr>
          <w:rFonts w:eastAsia="Times New Roman"/>
          <w:b/>
          <w:bCs/>
          <w:sz w:val="24"/>
          <w:szCs w:val="24"/>
        </w:rPr>
      </w:pPr>
    </w:p>
    <w:p w14:paraId="4AFC28E2" w14:textId="081EC344" w:rsidR="008537AC" w:rsidRDefault="008537AC" w:rsidP="00470E8D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b/>
          <w:sz w:val="24"/>
          <w:szCs w:val="24"/>
        </w:rPr>
        <w:t>NOW THEREFORE</w:t>
      </w:r>
      <w:r w:rsidRPr="009C72F3">
        <w:rPr>
          <w:rFonts w:eastAsia="Times New Roman"/>
          <w:sz w:val="24"/>
          <w:szCs w:val="24"/>
        </w:rPr>
        <w:t>, the City Council of Payson, Utah</w:t>
      </w:r>
      <w:r w:rsidR="00157695" w:rsidRPr="009C72F3">
        <w:rPr>
          <w:rFonts w:eastAsia="Times New Roman"/>
          <w:sz w:val="24"/>
          <w:szCs w:val="24"/>
        </w:rPr>
        <w:t>,</w:t>
      </w:r>
      <w:r w:rsidRPr="009C72F3">
        <w:rPr>
          <w:rFonts w:eastAsia="Times New Roman"/>
          <w:sz w:val="24"/>
          <w:szCs w:val="24"/>
        </w:rPr>
        <w:t xml:space="preserve"> </w:t>
      </w:r>
      <w:r w:rsidR="007E1F1E">
        <w:rPr>
          <w:rFonts w:eastAsia="Times New Roman"/>
          <w:sz w:val="24"/>
          <w:szCs w:val="24"/>
        </w:rPr>
        <w:t xml:space="preserve">hereby </w:t>
      </w:r>
      <w:r w:rsidR="008616B0">
        <w:rPr>
          <w:rFonts w:eastAsia="Times New Roman"/>
          <w:sz w:val="24"/>
          <w:szCs w:val="24"/>
        </w:rPr>
        <w:t xml:space="preserve">approves the </w:t>
      </w:r>
      <w:r w:rsidR="003124E2">
        <w:rPr>
          <w:rFonts w:eastAsia="Times New Roman"/>
          <w:sz w:val="24"/>
          <w:szCs w:val="24"/>
        </w:rPr>
        <w:t>Outside Engineering Services Reimbursement Agreement</w:t>
      </w:r>
      <w:r w:rsidR="008616B0">
        <w:rPr>
          <w:rFonts w:eastAsia="Times New Roman"/>
          <w:sz w:val="24"/>
          <w:szCs w:val="24"/>
        </w:rPr>
        <w:t xml:space="preserve"> with </w:t>
      </w:r>
      <w:r w:rsidR="003124E2">
        <w:rPr>
          <w:rFonts w:eastAsia="Times New Roman"/>
          <w:sz w:val="24"/>
          <w:szCs w:val="24"/>
        </w:rPr>
        <w:t>UDOT</w:t>
      </w:r>
      <w:r w:rsidR="008616B0">
        <w:rPr>
          <w:rFonts w:eastAsia="Times New Roman"/>
          <w:sz w:val="24"/>
          <w:szCs w:val="24"/>
        </w:rPr>
        <w:t xml:space="preserve"> and authorizes the Mayor to execute the agreement.</w:t>
      </w:r>
      <w:r w:rsidR="006A1D8E">
        <w:rPr>
          <w:rFonts w:eastAsia="Times New Roman"/>
          <w:sz w:val="24"/>
          <w:szCs w:val="24"/>
        </w:rPr>
        <w:t xml:space="preserve"> </w:t>
      </w:r>
    </w:p>
    <w:p w14:paraId="0BA28A86" w14:textId="77777777" w:rsidR="006A1D8E" w:rsidRPr="009C72F3" w:rsidRDefault="006A1D8E" w:rsidP="00470E8D">
      <w:pPr>
        <w:rPr>
          <w:rFonts w:eastAsia="Times New Roman"/>
          <w:sz w:val="24"/>
          <w:szCs w:val="24"/>
        </w:rPr>
      </w:pPr>
    </w:p>
    <w:p w14:paraId="078E3790" w14:textId="70144B69" w:rsidR="007E1F1E" w:rsidRPr="002F7134" w:rsidRDefault="007E1F1E" w:rsidP="00470E8D">
      <w:pPr>
        <w:rPr>
          <w:rFonts w:eastAsia="Times New Roman"/>
          <w:sz w:val="24"/>
          <w:szCs w:val="24"/>
        </w:rPr>
      </w:pPr>
      <w:bookmarkStart w:id="0" w:name="_Hlk210830232"/>
      <w:r w:rsidRPr="002F7134">
        <w:rPr>
          <w:rFonts w:eastAsia="Times New Roman"/>
          <w:sz w:val="24"/>
          <w:szCs w:val="24"/>
        </w:rPr>
        <w:t xml:space="preserve">This </w:t>
      </w:r>
      <w:r w:rsidR="000809D3">
        <w:rPr>
          <w:rFonts w:eastAsia="Times New Roman"/>
          <w:sz w:val="24"/>
          <w:szCs w:val="24"/>
        </w:rPr>
        <w:t xml:space="preserve">Resolution </w:t>
      </w:r>
      <w:r w:rsidRPr="002F7134">
        <w:rPr>
          <w:rFonts w:eastAsia="Times New Roman"/>
          <w:sz w:val="24"/>
          <w:szCs w:val="24"/>
        </w:rPr>
        <w:t>shall take effect immediately upon its passage by the Payson City Council</w:t>
      </w:r>
      <w:r w:rsidR="002008E1">
        <w:rPr>
          <w:rFonts w:eastAsia="Times New Roman"/>
          <w:sz w:val="24"/>
          <w:szCs w:val="24"/>
        </w:rPr>
        <w:t xml:space="preserve"> adopted in a public meeting</w:t>
      </w:r>
      <w:r w:rsidR="000809D3">
        <w:rPr>
          <w:rFonts w:eastAsia="Times New Roman"/>
          <w:sz w:val="24"/>
          <w:szCs w:val="24"/>
        </w:rPr>
        <w:t>.</w:t>
      </w:r>
    </w:p>
    <w:p w14:paraId="75F65704" w14:textId="77777777" w:rsidR="007E1F1E" w:rsidRPr="00434468" w:rsidRDefault="007E1F1E" w:rsidP="00470E8D">
      <w:pPr>
        <w:rPr>
          <w:sz w:val="24"/>
          <w:szCs w:val="24"/>
        </w:rPr>
      </w:pPr>
    </w:p>
    <w:p w14:paraId="06752E24" w14:textId="54FEF857" w:rsidR="007E1F1E" w:rsidRPr="00434468" w:rsidRDefault="002008E1" w:rsidP="00470E8D">
      <w:pPr>
        <w:rPr>
          <w:sz w:val="24"/>
          <w:szCs w:val="24"/>
        </w:rPr>
      </w:pPr>
      <w:r>
        <w:rPr>
          <w:sz w:val="24"/>
          <w:szCs w:val="24"/>
        </w:rPr>
        <w:t xml:space="preserve">Passed and adopted by the Payson City Council, Utah, and effective </w:t>
      </w:r>
      <w:r w:rsidR="000809D3">
        <w:rPr>
          <w:sz w:val="24"/>
          <w:szCs w:val="24"/>
        </w:rPr>
        <w:t xml:space="preserve">this </w:t>
      </w:r>
      <w:r w:rsidR="007E1F1E">
        <w:rPr>
          <w:sz w:val="24"/>
          <w:szCs w:val="24"/>
        </w:rPr>
        <w:t>1</w:t>
      </w:r>
      <w:r w:rsidR="003124E2">
        <w:rPr>
          <w:sz w:val="24"/>
          <w:szCs w:val="24"/>
        </w:rPr>
        <w:t>5</w:t>
      </w:r>
      <w:r>
        <w:rPr>
          <w:sz w:val="24"/>
          <w:szCs w:val="24"/>
        </w:rPr>
        <w:t>th</w:t>
      </w:r>
      <w:r w:rsidR="007E1F1E">
        <w:rPr>
          <w:sz w:val="24"/>
          <w:szCs w:val="24"/>
        </w:rPr>
        <w:t xml:space="preserve"> </w:t>
      </w:r>
      <w:r w:rsidR="007E1F1E" w:rsidRPr="00434468">
        <w:rPr>
          <w:sz w:val="24"/>
          <w:szCs w:val="24"/>
        </w:rPr>
        <w:t xml:space="preserve">day of </w:t>
      </w:r>
      <w:r w:rsidR="003124E2">
        <w:rPr>
          <w:sz w:val="24"/>
          <w:szCs w:val="24"/>
        </w:rPr>
        <w:t>October</w:t>
      </w:r>
      <w:r w:rsidR="007E1F1E" w:rsidRPr="00434468">
        <w:rPr>
          <w:sz w:val="24"/>
          <w:szCs w:val="24"/>
        </w:rPr>
        <w:t xml:space="preserve"> 20</w:t>
      </w:r>
      <w:r w:rsidR="007E1F1E">
        <w:rPr>
          <w:sz w:val="24"/>
          <w:szCs w:val="24"/>
        </w:rPr>
        <w:t>25</w:t>
      </w:r>
      <w:r w:rsidR="007E1F1E" w:rsidRPr="00434468">
        <w:rPr>
          <w:sz w:val="24"/>
          <w:szCs w:val="24"/>
        </w:rPr>
        <w:t>.</w:t>
      </w:r>
    </w:p>
    <w:p w14:paraId="13237495" w14:textId="77777777" w:rsidR="00157695" w:rsidRDefault="00157695" w:rsidP="00470E8D">
      <w:pPr>
        <w:rPr>
          <w:rFonts w:eastAsia="Times New Roman"/>
          <w:sz w:val="24"/>
          <w:szCs w:val="24"/>
        </w:rPr>
      </w:pPr>
    </w:p>
    <w:p w14:paraId="00C26E4A" w14:textId="77777777" w:rsidR="00BD5AF5" w:rsidRPr="009C72F3" w:rsidRDefault="00BD5AF5" w:rsidP="00157695">
      <w:pPr>
        <w:rPr>
          <w:rFonts w:eastAsia="Times New Roman"/>
          <w:sz w:val="24"/>
          <w:szCs w:val="24"/>
        </w:rPr>
      </w:pPr>
    </w:p>
    <w:p w14:paraId="523C2516" w14:textId="77777777" w:rsidR="00157695" w:rsidRDefault="00157695" w:rsidP="00157695">
      <w:pPr>
        <w:rPr>
          <w:rFonts w:eastAsia="Times New Roman"/>
          <w:sz w:val="24"/>
          <w:szCs w:val="24"/>
        </w:rPr>
      </w:pPr>
    </w:p>
    <w:p w14:paraId="6867963B" w14:textId="33007F6C" w:rsidR="00157695" w:rsidRPr="009C72F3" w:rsidRDefault="00157695" w:rsidP="00157695">
      <w:pPr>
        <w:ind w:left="4320" w:firstLine="720"/>
        <w:rPr>
          <w:rFonts w:eastAsia="Times New Roman"/>
          <w:sz w:val="24"/>
          <w:szCs w:val="24"/>
          <w:u w:val="single"/>
        </w:rPr>
      </w:pP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="00BD5AF5">
        <w:rPr>
          <w:rFonts w:eastAsia="Times New Roman"/>
          <w:sz w:val="24"/>
          <w:szCs w:val="24"/>
          <w:u w:val="single"/>
        </w:rPr>
        <w:tab/>
      </w:r>
    </w:p>
    <w:p w14:paraId="68FB3C15" w14:textId="77777777" w:rsidR="00157695" w:rsidRPr="009C72F3" w:rsidRDefault="00157695" w:rsidP="00157695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</w:r>
      <w:r w:rsidRPr="009C72F3">
        <w:rPr>
          <w:rFonts w:eastAsia="Times New Roman"/>
          <w:sz w:val="24"/>
          <w:szCs w:val="24"/>
        </w:rPr>
        <w:tab/>
        <w:t xml:space="preserve">            William R. Wright, Mayor</w:t>
      </w:r>
      <w:r w:rsidRPr="009C72F3">
        <w:rPr>
          <w:rFonts w:eastAsia="Times New Roman"/>
          <w:sz w:val="24"/>
          <w:szCs w:val="24"/>
        </w:rPr>
        <w:tab/>
      </w:r>
    </w:p>
    <w:p w14:paraId="093CEBFE" w14:textId="413CD137" w:rsidR="00157695" w:rsidRPr="009C72F3" w:rsidRDefault="00157695" w:rsidP="00157695">
      <w:pPr>
        <w:rPr>
          <w:rFonts w:eastAsia="Times New Roman"/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>ATTEST:</w:t>
      </w:r>
    </w:p>
    <w:p w14:paraId="01361424" w14:textId="77777777" w:rsidR="00157695" w:rsidRDefault="00157695" w:rsidP="00157695">
      <w:pPr>
        <w:rPr>
          <w:rFonts w:eastAsia="Times New Roman"/>
          <w:sz w:val="24"/>
          <w:szCs w:val="24"/>
        </w:rPr>
      </w:pPr>
    </w:p>
    <w:p w14:paraId="44B2160C" w14:textId="77777777" w:rsidR="00470E8D" w:rsidRPr="009C72F3" w:rsidRDefault="00470E8D" w:rsidP="00157695">
      <w:pPr>
        <w:rPr>
          <w:rFonts w:eastAsia="Times New Roman"/>
          <w:sz w:val="24"/>
          <w:szCs w:val="24"/>
        </w:rPr>
      </w:pPr>
    </w:p>
    <w:p w14:paraId="12AF6AA5" w14:textId="77777777" w:rsidR="00157695" w:rsidRPr="009C72F3" w:rsidRDefault="00157695" w:rsidP="00157695">
      <w:pPr>
        <w:rPr>
          <w:rFonts w:eastAsia="Times New Roman"/>
          <w:sz w:val="24"/>
          <w:szCs w:val="24"/>
        </w:rPr>
      </w:pPr>
    </w:p>
    <w:p w14:paraId="6E9AECF1" w14:textId="77777777" w:rsidR="00157695" w:rsidRPr="009C72F3" w:rsidRDefault="00157695" w:rsidP="00157695">
      <w:pPr>
        <w:rPr>
          <w:rFonts w:eastAsia="Times New Roman"/>
          <w:sz w:val="24"/>
          <w:szCs w:val="24"/>
          <w:u w:val="single"/>
        </w:rPr>
      </w:pP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  <w:r w:rsidRPr="009C72F3">
        <w:rPr>
          <w:rFonts w:eastAsia="Times New Roman"/>
          <w:sz w:val="24"/>
          <w:szCs w:val="24"/>
          <w:u w:val="single"/>
        </w:rPr>
        <w:tab/>
      </w:r>
    </w:p>
    <w:p w14:paraId="74ACBE1C" w14:textId="548A119F" w:rsidR="008537AC" w:rsidRPr="009C72F3" w:rsidRDefault="00157695" w:rsidP="003124E2">
      <w:pPr>
        <w:rPr>
          <w:sz w:val="24"/>
          <w:szCs w:val="24"/>
        </w:rPr>
      </w:pPr>
      <w:r w:rsidRPr="009C72F3">
        <w:rPr>
          <w:rFonts w:eastAsia="Times New Roman"/>
          <w:sz w:val="24"/>
          <w:szCs w:val="24"/>
        </w:rPr>
        <w:t>Kim E. Holindrake, City Recorder</w:t>
      </w:r>
      <w:bookmarkEnd w:id="0"/>
    </w:p>
    <w:sectPr w:rsidR="008537AC" w:rsidRPr="009C72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7AC"/>
    <w:rsid w:val="000809D3"/>
    <w:rsid w:val="000A06EC"/>
    <w:rsid w:val="000E0886"/>
    <w:rsid w:val="00157695"/>
    <w:rsid w:val="001643AB"/>
    <w:rsid w:val="002008E1"/>
    <w:rsid w:val="002450C9"/>
    <w:rsid w:val="002810A4"/>
    <w:rsid w:val="002977B6"/>
    <w:rsid w:val="002A1D77"/>
    <w:rsid w:val="002F3CBF"/>
    <w:rsid w:val="003124E2"/>
    <w:rsid w:val="00470E8D"/>
    <w:rsid w:val="00510B13"/>
    <w:rsid w:val="00540670"/>
    <w:rsid w:val="005F6715"/>
    <w:rsid w:val="005F6D89"/>
    <w:rsid w:val="00636866"/>
    <w:rsid w:val="006A1D8E"/>
    <w:rsid w:val="006E259C"/>
    <w:rsid w:val="00745AE9"/>
    <w:rsid w:val="007E1F1E"/>
    <w:rsid w:val="007F0B28"/>
    <w:rsid w:val="00827F99"/>
    <w:rsid w:val="00836228"/>
    <w:rsid w:val="008537AC"/>
    <w:rsid w:val="008616B0"/>
    <w:rsid w:val="008A253A"/>
    <w:rsid w:val="008B3F3E"/>
    <w:rsid w:val="008D5899"/>
    <w:rsid w:val="008D7C38"/>
    <w:rsid w:val="008E5632"/>
    <w:rsid w:val="00983A52"/>
    <w:rsid w:val="009C72F3"/>
    <w:rsid w:val="009E1DAE"/>
    <w:rsid w:val="00A13413"/>
    <w:rsid w:val="00A80E57"/>
    <w:rsid w:val="00BD5AF5"/>
    <w:rsid w:val="00BF1186"/>
    <w:rsid w:val="00C509B8"/>
    <w:rsid w:val="00D3030E"/>
    <w:rsid w:val="00EF13E8"/>
    <w:rsid w:val="00F03795"/>
    <w:rsid w:val="00F8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F52B8"/>
  <w15:chartTrackingRefBased/>
  <w15:docId w15:val="{4C18C277-3663-4581-B455-14F9F66D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537AC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Sorenson</dc:creator>
  <cp:keywords/>
  <dc:description/>
  <cp:lastModifiedBy>Kim Holindrake</cp:lastModifiedBy>
  <cp:revision>4</cp:revision>
  <dcterms:created xsi:type="dcterms:W3CDTF">2025-10-08T15:58:00Z</dcterms:created>
  <dcterms:modified xsi:type="dcterms:W3CDTF">2025-10-08T22:52:00Z</dcterms:modified>
</cp:coreProperties>
</file>